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358E" w14:textId="77777777" w:rsidR="00B51DAE" w:rsidRDefault="00B51DAE" w:rsidP="00B51DAE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MOUNTAIN VIEW</w:t>
      </w:r>
    </w:p>
    <w:p w14:paraId="61B74B6C" w14:textId="3F2F78EF" w:rsidR="00B51DAE" w:rsidRDefault="00B51DAE" w:rsidP="00B51DAE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Local Rules</w:t>
      </w:r>
    </w:p>
    <w:p w14:paraId="1B3F3627" w14:textId="77777777" w:rsidR="00B51DAE" w:rsidRDefault="00B51DAE" w:rsidP="00B51DAE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FD548F9" w14:textId="1DA673BD" w:rsidR="00B51DAE" w:rsidRDefault="00B51DAE" w:rsidP="00B51D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Out of Bounds:</w:t>
      </w: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B51DAE">
        <w:rPr>
          <w:rFonts w:ascii="inherit" w:hAnsi="inherit" w:cs="Calibri"/>
          <w:color w:val="000000"/>
          <w:bdr w:val="none" w:sz="0" w:space="0" w:color="auto" w:frame="1"/>
        </w:rPr>
        <w:t>Unless otherwise marked by the course……</w:t>
      </w:r>
    </w:p>
    <w:p w14:paraId="445D5106" w14:textId="532BC94D" w:rsidR="00B51DAE" w:rsidRDefault="00B51DAE" w:rsidP="00B51D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</w:t>
      </w:r>
      <w:r>
        <w:rPr>
          <w:rFonts w:ascii="Calibri" w:hAnsi="Calibri" w:cs="Calibri"/>
          <w:color w:val="000000"/>
          <w:sz w:val="22"/>
          <w:szCs w:val="22"/>
        </w:rPr>
        <w:t>Hole 1: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Calibri" w:hAnsi="Calibri" w:cs="Calibri"/>
          <w:color w:val="000000"/>
          <w:sz w:val="22"/>
          <w:szCs w:val="22"/>
        </w:rPr>
        <w:t>The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white stakes along Nursery Rd.</w:t>
      </w:r>
    </w:p>
    <w:p w14:paraId="4AFA217B" w14:textId="77777777" w:rsidR="00B51DAE" w:rsidRDefault="00B51DAE" w:rsidP="00B51D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</w:t>
      </w:r>
      <w:r>
        <w:rPr>
          <w:rFonts w:ascii="Calibri" w:hAnsi="Calibri" w:cs="Calibri"/>
          <w:color w:val="000000"/>
          <w:sz w:val="22"/>
          <w:szCs w:val="22"/>
        </w:rPr>
        <w:t>Hole 2: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Calibri" w:hAnsi="Calibri" w:cs="Calibri"/>
          <w:color w:val="000000"/>
          <w:sz w:val="22"/>
          <w:szCs w:val="22"/>
        </w:rPr>
        <w:t>Any paved area of the Maintenance Barn area: not the creek</w:t>
      </w:r>
    </w:p>
    <w:p w14:paraId="78E33E67" w14:textId="77777777" w:rsidR="00B51DAE" w:rsidRDefault="00B51DAE" w:rsidP="00B51D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</w:t>
      </w:r>
      <w:r>
        <w:rPr>
          <w:rFonts w:ascii="Calibri" w:hAnsi="Calibri" w:cs="Calibri"/>
          <w:color w:val="000000"/>
          <w:sz w:val="22"/>
          <w:szCs w:val="22"/>
        </w:rPr>
        <w:t>Hole 9: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Calibri" w:hAnsi="Calibri" w:cs="Calibri"/>
          <w:color w:val="000000"/>
          <w:sz w:val="22"/>
          <w:szCs w:val="22"/>
        </w:rPr>
        <w:t>The parking lot behind the green.</w:t>
      </w:r>
    </w:p>
    <w:p w14:paraId="40DDE3A3" w14:textId="77777777" w:rsidR="00B51DAE" w:rsidRDefault="00B51DAE" w:rsidP="00B51D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</w:t>
      </w:r>
    </w:p>
    <w:p w14:paraId="1B72C58D" w14:textId="77777777" w:rsidR="00B51DAE" w:rsidRDefault="00B51DAE" w:rsidP="00B51D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Free Drop:</w:t>
      </w:r>
    </w:p>
    <w:p w14:paraId="1D1163D4" w14:textId="77777777" w:rsidR="00B51DAE" w:rsidRDefault="00B51DAE" w:rsidP="00B51D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</w:t>
      </w:r>
      <w:r>
        <w:rPr>
          <w:rFonts w:ascii="Calibri" w:hAnsi="Calibri" w:cs="Calibri"/>
          <w:color w:val="000000"/>
          <w:sz w:val="22"/>
          <w:szCs w:val="22"/>
        </w:rPr>
        <w:t>Holes 10 &amp; 18: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="Calibri" w:hAnsi="Calibri" w:cs="Calibri"/>
          <w:color w:val="000000"/>
          <w:sz w:val="22"/>
          <w:szCs w:val="22"/>
        </w:rPr>
        <w:t>Along Driving Range Net</w:t>
      </w:r>
    </w:p>
    <w:p w14:paraId="0C14CC54" w14:textId="77777777" w:rsidR="00B51DAE" w:rsidRDefault="00B51DAE"/>
    <w:sectPr w:rsidR="00B5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AE"/>
    <w:rsid w:val="00B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7A1D"/>
  <w15:chartTrackingRefBased/>
  <w15:docId w15:val="{57A39458-71F7-46E7-B468-F5FD1C9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tushingham</dc:creator>
  <cp:keywords/>
  <dc:description/>
  <cp:lastModifiedBy>richard tushingham</cp:lastModifiedBy>
  <cp:revision>1</cp:revision>
  <dcterms:created xsi:type="dcterms:W3CDTF">2019-04-18T12:08:00Z</dcterms:created>
  <dcterms:modified xsi:type="dcterms:W3CDTF">2019-04-18T12:10:00Z</dcterms:modified>
</cp:coreProperties>
</file>